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AF" w:rsidRPr="00585DB4" w:rsidRDefault="00585DB4" w:rsidP="00585DB4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585DB4">
        <w:rPr>
          <w:b/>
          <w:sz w:val="72"/>
          <w:szCs w:val="72"/>
        </w:rPr>
        <w:t>Figured Ground</w:t>
      </w:r>
    </w:p>
    <w:p w:rsidR="00585DB4" w:rsidRPr="008D0AD0" w:rsidRDefault="00585DB4" w:rsidP="008D0AD0">
      <w:pPr>
        <w:pStyle w:val="NoSpacing"/>
        <w:jc w:val="center"/>
        <w:rPr>
          <w:b/>
          <w:sz w:val="28"/>
          <w:szCs w:val="28"/>
        </w:rPr>
      </w:pPr>
      <w:r w:rsidRPr="008D0AD0">
        <w:rPr>
          <w:b/>
          <w:sz w:val="28"/>
          <w:szCs w:val="28"/>
        </w:rPr>
        <w:t>Reconsidering Abstract Expressionism</w:t>
      </w:r>
    </w:p>
    <w:p w:rsidR="00585DB4" w:rsidRPr="008D0AD0" w:rsidRDefault="00585DB4" w:rsidP="008D0AD0">
      <w:pPr>
        <w:pStyle w:val="NoSpacing"/>
        <w:jc w:val="center"/>
        <w:rPr>
          <w:b/>
          <w:sz w:val="28"/>
          <w:szCs w:val="28"/>
        </w:rPr>
      </w:pPr>
      <w:r w:rsidRPr="008D0AD0">
        <w:rPr>
          <w:b/>
          <w:sz w:val="28"/>
          <w:szCs w:val="28"/>
        </w:rPr>
        <w:t>From the MJM&amp;AG Permanent Collection</w:t>
      </w:r>
    </w:p>
    <w:p w:rsidR="005B038A" w:rsidRDefault="005B038A" w:rsidP="005B038A"/>
    <w:p w:rsidR="00CB06D5" w:rsidRDefault="00424EFA" w:rsidP="00CB06D5">
      <w:pPr>
        <w:rPr>
          <w:rFonts w:cstheme="minorHAnsi"/>
        </w:rPr>
      </w:pPr>
      <w:r>
        <w:rPr>
          <w:rFonts w:cstheme="minorHAnsi"/>
        </w:rPr>
        <w:t xml:space="preserve">The exhibition </w:t>
      </w:r>
      <w:r w:rsidRPr="00424EFA">
        <w:rPr>
          <w:rFonts w:cstheme="minorHAnsi"/>
          <w:i/>
        </w:rPr>
        <w:t>Figured Ground</w:t>
      </w:r>
      <w:r>
        <w:rPr>
          <w:rFonts w:cstheme="minorHAnsi"/>
        </w:rPr>
        <w:t xml:space="preserve"> features examples of abstract expressionist paintings in the MJM&amp;AG permanent collection, </w:t>
      </w:r>
      <w:r w:rsidR="00503160">
        <w:rPr>
          <w:rFonts w:cstheme="minorHAnsi"/>
        </w:rPr>
        <w:t xml:space="preserve">from the </w:t>
      </w:r>
      <w:r w:rsidR="001A7426">
        <w:rPr>
          <w:rFonts w:cstheme="minorHAnsi"/>
        </w:rPr>
        <w:t xml:space="preserve">modernist </w:t>
      </w:r>
      <w:r w:rsidR="00503160">
        <w:rPr>
          <w:rFonts w:cstheme="minorHAnsi"/>
        </w:rPr>
        <w:t xml:space="preserve">period </w:t>
      </w:r>
      <w:r w:rsidR="001A7426">
        <w:rPr>
          <w:rFonts w:cstheme="minorHAnsi"/>
        </w:rPr>
        <w:t xml:space="preserve">and contemporary </w:t>
      </w:r>
      <w:r w:rsidR="00503160">
        <w:rPr>
          <w:rFonts w:cstheme="minorHAnsi"/>
        </w:rPr>
        <w:t xml:space="preserve">painting. These paintings meld figuration and abstraction, never abandoning the figure but presenting it with painterly, expressive brushwork, bold colours and dynamic compositions. </w:t>
      </w:r>
      <w:r w:rsidR="00CB06D5">
        <w:rPr>
          <w:rFonts w:cstheme="minorHAnsi"/>
        </w:rPr>
        <w:t xml:space="preserve">Featuring some new acquisitions to the collection with large scale works by William Ronald and Alex Cameron, as well as the </w:t>
      </w:r>
      <w:r w:rsidR="008D0AD0">
        <w:rPr>
          <w:rFonts w:cstheme="minorHAnsi"/>
        </w:rPr>
        <w:t>painterly, uninhibited, aggressive</w:t>
      </w:r>
      <w:r w:rsidR="00CB06D5">
        <w:rPr>
          <w:rFonts w:cstheme="minorHAnsi"/>
        </w:rPr>
        <w:t xml:space="preserve"> compositions of Saskatchewan-born artist Neal McLeod, the works present artistic visions and narratives that engage in popular culture, the fantastical and cultural legends and myths.</w:t>
      </w:r>
    </w:p>
    <w:p w:rsidR="008D0AD0" w:rsidRDefault="008D0AD0" w:rsidP="001B5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0AD0" w:rsidRDefault="008D0AD0" w:rsidP="001B5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5DB4" w:rsidRPr="00585DB4" w:rsidRDefault="00585DB4" w:rsidP="00585DB4"/>
    <w:sectPr w:rsidR="00585DB4" w:rsidRPr="00585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B4"/>
    <w:rsid w:val="001A7426"/>
    <w:rsid w:val="001B5557"/>
    <w:rsid w:val="003A31C3"/>
    <w:rsid w:val="003D1274"/>
    <w:rsid w:val="00424EFA"/>
    <w:rsid w:val="004A1736"/>
    <w:rsid w:val="00503160"/>
    <w:rsid w:val="00585DB4"/>
    <w:rsid w:val="005A28C4"/>
    <w:rsid w:val="005B038A"/>
    <w:rsid w:val="008D0AD0"/>
    <w:rsid w:val="00B73371"/>
    <w:rsid w:val="00CB06D5"/>
    <w:rsid w:val="00D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4EC44-071A-4415-B421-D49B795C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McRorie</dc:creator>
  <cp:keywords/>
  <dc:description/>
  <cp:lastModifiedBy>Christy Schweiger</cp:lastModifiedBy>
  <cp:revision>2</cp:revision>
  <dcterms:created xsi:type="dcterms:W3CDTF">2018-11-29T18:04:00Z</dcterms:created>
  <dcterms:modified xsi:type="dcterms:W3CDTF">2018-11-29T18:04:00Z</dcterms:modified>
</cp:coreProperties>
</file>